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45D623EA"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2166F8" w:rsidRPr="000B10A5">
        <w:rPr>
          <w:rFonts w:ascii="Arial" w:hAnsi="Arial" w:cs="Arial"/>
          <w:b/>
          <w:bCs/>
          <w:sz w:val="20"/>
          <w:szCs w:val="20"/>
          <w:lang w:eastAsia="ar-SA"/>
        </w:rPr>
        <w:t>0</w:t>
      </w:r>
      <w:r w:rsidR="000B10A5" w:rsidRPr="000B10A5">
        <w:rPr>
          <w:rFonts w:ascii="Arial" w:hAnsi="Arial" w:cs="Arial"/>
          <w:b/>
          <w:bCs/>
          <w:sz w:val="20"/>
          <w:szCs w:val="20"/>
          <w:lang w:eastAsia="ar-SA"/>
        </w:rPr>
        <w:t>63</w:t>
      </w:r>
      <w:r w:rsidRPr="000B10A5">
        <w:rPr>
          <w:rFonts w:ascii="Arial" w:hAnsi="Arial" w:cs="Arial"/>
          <w:b/>
          <w:bCs/>
          <w:sz w:val="20"/>
          <w:szCs w:val="20"/>
          <w:lang w:eastAsia="ar-SA"/>
        </w:rPr>
        <w:t>/2024</w:t>
      </w:r>
      <w:r w:rsidR="00A251B6" w:rsidRPr="000B10A5">
        <w:rPr>
          <w:rFonts w:ascii="Arial" w:hAnsi="Arial" w:cs="Arial"/>
          <w:b/>
          <w:bCs/>
          <w:sz w:val="20"/>
          <w:szCs w:val="20"/>
          <w:lang w:eastAsia="ar-SA"/>
        </w:rPr>
        <w:t xml:space="preserve"> </w:t>
      </w:r>
      <w:r w:rsidR="00A251B6">
        <w:rPr>
          <w:rFonts w:ascii="Arial" w:hAnsi="Arial" w:cs="Arial"/>
          <w:b/>
          <w:bCs/>
          <w:color w:val="000000"/>
          <w:sz w:val="20"/>
          <w:szCs w:val="20"/>
          <w:lang w:eastAsia="ar-SA"/>
        </w:rPr>
        <w:t xml:space="preserve">- </w:t>
      </w:r>
      <w:r w:rsidRPr="007E01C1">
        <w:rPr>
          <w:rFonts w:ascii="Arial" w:hAnsi="Arial" w:cs="Arial"/>
          <w:b/>
          <w:bCs/>
          <w:color w:val="000000"/>
          <w:sz w:val="20"/>
          <w:szCs w:val="20"/>
          <w:lang w:eastAsia="ar-SA"/>
        </w:rPr>
        <w:t xml:space="preserve">PROCESSO ADMINISTRATIVO N° </w:t>
      </w:r>
      <w:r w:rsidR="00E262AD">
        <w:rPr>
          <w:rFonts w:ascii="Arial" w:hAnsi="Arial" w:cs="Arial"/>
          <w:b/>
          <w:bCs/>
          <w:color w:val="000000"/>
          <w:sz w:val="20"/>
          <w:szCs w:val="20"/>
          <w:lang w:eastAsia="ar-SA"/>
        </w:rPr>
        <w:t>3</w:t>
      </w:r>
      <w:r w:rsidR="000D76B8">
        <w:rPr>
          <w:rFonts w:ascii="Arial" w:hAnsi="Arial" w:cs="Arial"/>
          <w:b/>
          <w:bCs/>
          <w:color w:val="000000"/>
          <w:sz w:val="20"/>
          <w:szCs w:val="20"/>
          <w:lang w:eastAsia="ar-SA"/>
        </w:rPr>
        <w:t>142</w:t>
      </w:r>
      <w:r w:rsidR="00E262AD">
        <w:rPr>
          <w:rFonts w:ascii="Arial" w:hAnsi="Arial" w:cs="Arial"/>
          <w:b/>
          <w:bCs/>
          <w:color w:val="000000"/>
          <w:sz w:val="20"/>
          <w:szCs w:val="20"/>
          <w:lang w:eastAsia="ar-SA"/>
        </w:rPr>
        <w:t>/202</w:t>
      </w:r>
      <w:r w:rsidR="000D76B8">
        <w:rPr>
          <w:rFonts w:ascii="Arial" w:hAnsi="Arial" w:cs="Arial"/>
          <w:b/>
          <w:bCs/>
          <w:color w:val="000000"/>
          <w:sz w:val="20"/>
          <w:szCs w:val="20"/>
          <w:lang w:eastAsia="ar-SA"/>
        </w:rPr>
        <w:t>4</w:t>
      </w:r>
    </w:p>
    <w:p w14:paraId="73856483" w14:textId="3BC573D6"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E262AD">
        <w:rPr>
          <w:rFonts w:ascii="Arial" w:hAnsi="Arial" w:cs="Arial"/>
          <w:b/>
          <w:bCs/>
          <w:color w:val="000000"/>
          <w:sz w:val="20"/>
          <w:szCs w:val="20"/>
          <w:lang w:eastAsia="ar-SA"/>
        </w:rPr>
        <w:t xml:space="preserve"> </w:t>
      </w:r>
    </w:p>
    <w:p w14:paraId="5F6DFCD5" w14:textId="3F382A2E" w:rsidR="007E01C1" w:rsidRPr="00385840" w:rsidRDefault="007E01C1" w:rsidP="007E01C1">
      <w:pPr>
        <w:ind w:left="11" w:right="6" w:hanging="11"/>
        <w:jc w:val="both"/>
        <w:rPr>
          <w:rFonts w:ascii="Arial" w:hAnsi="Arial" w:cs="Arial"/>
          <w:b/>
          <w:bCs/>
          <w:sz w:val="20"/>
          <w:szCs w:val="20"/>
          <w:lang w:eastAsia="ar-SA"/>
        </w:rPr>
      </w:pPr>
      <w:r w:rsidRPr="00065B65">
        <w:rPr>
          <w:rFonts w:ascii="Arial" w:hAnsi="Arial" w:cs="Arial"/>
          <w:b/>
          <w:bCs/>
          <w:color w:val="000000"/>
          <w:sz w:val="20"/>
          <w:szCs w:val="20"/>
          <w:lang w:eastAsia="ar-SA"/>
        </w:rPr>
        <w:t xml:space="preserve">OBJETO: </w:t>
      </w:r>
      <w:r w:rsidR="00385840">
        <w:rPr>
          <w:rFonts w:ascii="Arial" w:hAnsi="Arial" w:cs="Arial"/>
          <w:b/>
          <w:bCs/>
          <w:sz w:val="20"/>
          <w:szCs w:val="20"/>
          <w:lang w:eastAsia="ar-SA"/>
        </w:rPr>
        <w:t>AQUISIÇÃO DE VEÍCULO AUTOMOTOR</w:t>
      </w: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21F52B12" w14:textId="77777777" w:rsidR="002166F8" w:rsidRDefault="002166F8" w:rsidP="007E01C1">
      <w:pPr>
        <w:ind w:left="11" w:right="6" w:hanging="11"/>
        <w:jc w:val="both"/>
        <w:rPr>
          <w:rFonts w:ascii="Arial" w:hAnsi="Arial" w:cs="Arial"/>
          <w:b/>
          <w:bCs/>
          <w:color w:val="000000"/>
          <w:sz w:val="20"/>
          <w:szCs w:val="20"/>
          <w:lang w:eastAsia="ar-SA"/>
        </w:rPr>
      </w:pPr>
    </w:p>
    <w:tbl>
      <w:tblPr>
        <w:tblW w:w="10071" w:type="dxa"/>
        <w:tblCellMar>
          <w:left w:w="70" w:type="dxa"/>
          <w:right w:w="70" w:type="dxa"/>
        </w:tblCellMar>
        <w:tblLook w:val="04A0" w:firstRow="1" w:lastRow="0" w:firstColumn="1" w:lastColumn="0" w:noHBand="0" w:noVBand="1"/>
      </w:tblPr>
      <w:tblGrid>
        <w:gridCol w:w="618"/>
        <w:gridCol w:w="5184"/>
        <w:gridCol w:w="898"/>
        <w:gridCol w:w="859"/>
        <w:gridCol w:w="1141"/>
        <w:gridCol w:w="1360"/>
        <w:gridCol w:w="11"/>
      </w:tblGrid>
      <w:tr w:rsidR="00385840" w14:paraId="6FB8A34A" w14:textId="77777777" w:rsidTr="00385840">
        <w:trPr>
          <w:gridAfter w:val="1"/>
          <w:wAfter w:w="11" w:type="dxa"/>
          <w:trHeight w:val="408"/>
        </w:trPr>
        <w:tc>
          <w:tcPr>
            <w:tcW w:w="618"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64F65781" w14:textId="77777777" w:rsidR="00385840" w:rsidRPr="00385840" w:rsidRDefault="00385840">
            <w:pPr>
              <w:jc w:val="center"/>
              <w:rPr>
                <w:rFonts w:ascii="Arial" w:hAnsi="Arial" w:cs="Arial"/>
                <w:b/>
                <w:bCs/>
                <w:sz w:val="20"/>
                <w:szCs w:val="20"/>
              </w:rPr>
            </w:pPr>
            <w:r w:rsidRPr="00385840">
              <w:rPr>
                <w:rFonts w:ascii="Arial" w:hAnsi="Arial" w:cs="Arial"/>
                <w:b/>
                <w:bCs/>
                <w:sz w:val="20"/>
                <w:szCs w:val="20"/>
              </w:rPr>
              <w:t>ITEM</w:t>
            </w:r>
          </w:p>
        </w:tc>
        <w:tc>
          <w:tcPr>
            <w:tcW w:w="5184" w:type="dxa"/>
            <w:tcBorders>
              <w:top w:val="single" w:sz="4" w:space="0" w:color="808080"/>
              <w:left w:val="nil"/>
              <w:bottom w:val="single" w:sz="4" w:space="0" w:color="808080"/>
              <w:right w:val="single" w:sz="4" w:space="0" w:color="808080"/>
            </w:tcBorders>
            <w:shd w:val="clear" w:color="000000" w:fill="C0C0C0"/>
            <w:vAlign w:val="center"/>
            <w:hideMark/>
          </w:tcPr>
          <w:p w14:paraId="5987DD55" w14:textId="77777777" w:rsidR="00385840" w:rsidRPr="00385840" w:rsidRDefault="00385840">
            <w:pPr>
              <w:jc w:val="center"/>
              <w:rPr>
                <w:rFonts w:ascii="Arial" w:hAnsi="Arial" w:cs="Arial"/>
                <w:b/>
                <w:bCs/>
                <w:sz w:val="20"/>
                <w:szCs w:val="20"/>
              </w:rPr>
            </w:pPr>
            <w:r w:rsidRPr="00385840">
              <w:rPr>
                <w:rFonts w:ascii="Arial" w:hAnsi="Arial" w:cs="Arial"/>
                <w:b/>
                <w:bCs/>
                <w:sz w:val="20"/>
                <w:szCs w:val="20"/>
              </w:rPr>
              <w:t>DESCRIÇÃO</w:t>
            </w:r>
          </w:p>
        </w:tc>
        <w:tc>
          <w:tcPr>
            <w:tcW w:w="898" w:type="dxa"/>
            <w:tcBorders>
              <w:top w:val="single" w:sz="4" w:space="0" w:color="808080"/>
              <w:left w:val="nil"/>
              <w:bottom w:val="single" w:sz="4" w:space="0" w:color="808080"/>
              <w:right w:val="single" w:sz="4" w:space="0" w:color="808080"/>
            </w:tcBorders>
            <w:shd w:val="clear" w:color="000000" w:fill="C0C0C0"/>
            <w:vAlign w:val="center"/>
            <w:hideMark/>
          </w:tcPr>
          <w:p w14:paraId="4C42EE2E" w14:textId="77777777" w:rsidR="00385840" w:rsidRPr="00385840" w:rsidRDefault="00385840">
            <w:pPr>
              <w:jc w:val="center"/>
              <w:rPr>
                <w:rFonts w:ascii="Arial" w:hAnsi="Arial" w:cs="Arial"/>
                <w:b/>
                <w:bCs/>
                <w:sz w:val="20"/>
                <w:szCs w:val="20"/>
              </w:rPr>
            </w:pPr>
            <w:r w:rsidRPr="00385840">
              <w:rPr>
                <w:rFonts w:ascii="Arial" w:hAnsi="Arial" w:cs="Arial"/>
                <w:b/>
                <w:bCs/>
                <w:sz w:val="20"/>
                <w:szCs w:val="20"/>
              </w:rPr>
              <w:t>UND</w:t>
            </w:r>
          </w:p>
        </w:tc>
        <w:tc>
          <w:tcPr>
            <w:tcW w:w="859" w:type="dxa"/>
            <w:tcBorders>
              <w:top w:val="single" w:sz="4" w:space="0" w:color="808080"/>
              <w:left w:val="nil"/>
              <w:bottom w:val="single" w:sz="4" w:space="0" w:color="808080"/>
              <w:right w:val="single" w:sz="4" w:space="0" w:color="808080"/>
            </w:tcBorders>
            <w:shd w:val="clear" w:color="000000" w:fill="C0C0C0"/>
            <w:vAlign w:val="center"/>
            <w:hideMark/>
          </w:tcPr>
          <w:p w14:paraId="3EB82E8E" w14:textId="77777777" w:rsidR="00385840" w:rsidRPr="00385840" w:rsidRDefault="00385840">
            <w:pPr>
              <w:jc w:val="center"/>
              <w:rPr>
                <w:rFonts w:ascii="Arial" w:hAnsi="Arial" w:cs="Arial"/>
                <w:b/>
                <w:bCs/>
                <w:sz w:val="20"/>
                <w:szCs w:val="20"/>
              </w:rPr>
            </w:pPr>
            <w:r w:rsidRPr="00385840">
              <w:rPr>
                <w:rFonts w:ascii="Arial" w:hAnsi="Arial" w:cs="Arial"/>
                <w:b/>
                <w:bCs/>
                <w:sz w:val="20"/>
                <w:szCs w:val="20"/>
              </w:rPr>
              <w:t>QUANT</w:t>
            </w:r>
          </w:p>
        </w:tc>
        <w:tc>
          <w:tcPr>
            <w:tcW w:w="1141" w:type="dxa"/>
            <w:tcBorders>
              <w:top w:val="single" w:sz="4" w:space="0" w:color="808080"/>
              <w:left w:val="nil"/>
              <w:bottom w:val="single" w:sz="4" w:space="0" w:color="808080"/>
              <w:right w:val="single" w:sz="4" w:space="0" w:color="808080"/>
            </w:tcBorders>
            <w:shd w:val="clear" w:color="000000" w:fill="C0C0C0"/>
            <w:vAlign w:val="center"/>
            <w:hideMark/>
          </w:tcPr>
          <w:p w14:paraId="1373D155" w14:textId="6B9EC9F3" w:rsidR="00385840" w:rsidRPr="00385840" w:rsidRDefault="00385840">
            <w:pPr>
              <w:jc w:val="center"/>
              <w:rPr>
                <w:rFonts w:ascii="Arial" w:hAnsi="Arial" w:cs="Arial"/>
                <w:b/>
                <w:bCs/>
                <w:sz w:val="20"/>
                <w:szCs w:val="20"/>
              </w:rPr>
            </w:pPr>
            <w:r w:rsidRPr="00385840">
              <w:rPr>
                <w:rFonts w:ascii="Arial" w:hAnsi="Arial" w:cs="Arial"/>
                <w:b/>
                <w:bCs/>
                <w:sz w:val="20"/>
                <w:szCs w:val="20"/>
              </w:rPr>
              <w:t>Valor Unit</w:t>
            </w:r>
          </w:p>
        </w:tc>
        <w:tc>
          <w:tcPr>
            <w:tcW w:w="1360" w:type="dxa"/>
            <w:tcBorders>
              <w:top w:val="single" w:sz="4" w:space="0" w:color="808080"/>
              <w:left w:val="nil"/>
              <w:bottom w:val="single" w:sz="4" w:space="0" w:color="808080"/>
              <w:right w:val="single" w:sz="4" w:space="0" w:color="808080"/>
            </w:tcBorders>
            <w:shd w:val="clear" w:color="000000" w:fill="C0C0C0"/>
            <w:vAlign w:val="center"/>
            <w:hideMark/>
          </w:tcPr>
          <w:p w14:paraId="5D325A22" w14:textId="77777777" w:rsidR="00385840" w:rsidRPr="00385840" w:rsidRDefault="00385840">
            <w:pPr>
              <w:jc w:val="center"/>
              <w:rPr>
                <w:rFonts w:ascii="Arial" w:hAnsi="Arial" w:cs="Arial"/>
                <w:b/>
                <w:bCs/>
                <w:sz w:val="20"/>
                <w:szCs w:val="20"/>
              </w:rPr>
            </w:pPr>
            <w:r w:rsidRPr="00385840">
              <w:rPr>
                <w:rFonts w:ascii="Arial" w:hAnsi="Arial" w:cs="Arial"/>
                <w:b/>
                <w:bCs/>
                <w:sz w:val="20"/>
                <w:szCs w:val="20"/>
              </w:rPr>
              <w:t xml:space="preserve">Valor Total </w:t>
            </w:r>
          </w:p>
        </w:tc>
      </w:tr>
      <w:tr w:rsidR="00385840" w14:paraId="518B19FA" w14:textId="77777777" w:rsidTr="00385840">
        <w:trPr>
          <w:gridAfter w:val="1"/>
          <w:wAfter w:w="11" w:type="dxa"/>
          <w:trHeight w:val="3060"/>
        </w:trPr>
        <w:tc>
          <w:tcPr>
            <w:tcW w:w="618" w:type="dxa"/>
            <w:tcBorders>
              <w:top w:val="nil"/>
              <w:left w:val="single" w:sz="4" w:space="0" w:color="808080"/>
              <w:bottom w:val="single" w:sz="4" w:space="0" w:color="808080"/>
              <w:right w:val="single" w:sz="4" w:space="0" w:color="808080"/>
            </w:tcBorders>
            <w:shd w:val="clear" w:color="auto" w:fill="auto"/>
            <w:vAlign w:val="center"/>
            <w:hideMark/>
          </w:tcPr>
          <w:p w14:paraId="195D3F07" w14:textId="77777777" w:rsidR="00385840" w:rsidRPr="00385840" w:rsidRDefault="00385840">
            <w:pPr>
              <w:jc w:val="center"/>
              <w:rPr>
                <w:rFonts w:ascii="Arial" w:hAnsi="Arial" w:cs="Arial"/>
                <w:sz w:val="20"/>
                <w:szCs w:val="20"/>
              </w:rPr>
            </w:pPr>
            <w:r w:rsidRPr="00385840">
              <w:rPr>
                <w:rFonts w:ascii="Arial" w:hAnsi="Arial" w:cs="Arial"/>
                <w:sz w:val="20"/>
                <w:szCs w:val="20"/>
              </w:rPr>
              <w:t>01</w:t>
            </w:r>
          </w:p>
        </w:tc>
        <w:tc>
          <w:tcPr>
            <w:tcW w:w="5184" w:type="dxa"/>
            <w:tcBorders>
              <w:top w:val="nil"/>
              <w:left w:val="nil"/>
              <w:bottom w:val="single" w:sz="4" w:space="0" w:color="808080"/>
              <w:right w:val="single" w:sz="4" w:space="0" w:color="808080"/>
            </w:tcBorders>
            <w:shd w:val="clear" w:color="auto" w:fill="auto"/>
            <w:vAlign w:val="center"/>
            <w:hideMark/>
          </w:tcPr>
          <w:p w14:paraId="2947ADCF" w14:textId="77777777" w:rsidR="00385840" w:rsidRPr="00385840" w:rsidRDefault="00385840">
            <w:pPr>
              <w:rPr>
                <w:rFonts w:ascii="Arial" w:hAnsi="Arial" w:cs="Arial"/>
                <w:sz w:val="20"/>
                <w:szCs w:val="20"/>
              </w:rPr>
            </w:pPr>
            <w:r w:rsidRPr="00385840">
              <w:rPr>
                <w:rFonts w:ascii="Arial" w:hAnsi="Arial" w:cs="Arial"/>
                <w:sz w:val="20"/>
                <w:szCs w:val="20"/>
              </w:rPr>
              <w:t>VEICULO UTILITÁRIO SEM ACESSIBILIDADE, ZERO QUILÔMETRO, ANO E MODELO NÃO INFERIOR A DATA DE CONTRATAÇÃO, CARROCERIA TIPO MONIVAN, CAPACIDADE PARA 7 OCUPANTES, DIREÇÃO COM ASSISTÊNCIA HIDRÁULICA E/OU ELÉTRICA, CÂMBIO TIPO MANUAL OU AUTOMÁTICO, VIDROS ELÉTRICOS NO MÍNIMO NAS JANELAS DAS PORTAS DIANTEIRAS, TRAVAS ELÉTRICAS NAS PORTAS, AIRBAGS, FREIOS ABS, JOGO DE TAPETES DE BORRACHA OU DE MATERIAL SIMILAR A CARPETE, CARROCERIA NA COR BRANCA COM PADRONIZAÇÃO VISUALDO MINISTÉRIO DA CIDADANIA, MOTOR DE NO MÍNIMO 110CV, COMBUSTÍVEL FLEX, GASOLINA, ETANOL OU BICOMBUSTÍVEL, AR CONDICIONADO DE FÁBRICA, TODOS ITENS OBRIGATÓRIOS, CONFORME LEGISLAÇÃO VIGENTE, DOCUMENTAÇÃO (EMPLACAMENTO E LICENCIAMENTO) EM NOME DO ENTE FEDERADO. GARANTIA MÍNIMA DE 12 (DOZE) MESES</w:t>
            </w:r>
          </w:p>
        </w:tc>
        <w:tc>
          <w:tcPr>
            <w:tcW w:w="898" w:type="dxa"/>
            <w:tcBorders>
              <w:top w:val="nil"/>
              <w:left w:val="nil"/>
              <w:bottom w:val="single" w:sz="4" w:space="0" w:color="808080"/>
              <w:right w:val="single" w:sz="4" w:space="0" w:color="808080"/>
            </w:tcBorders>
            <w:shd w:val="clear" w:color="auto" w:fill="auto"/>
            <w:vAlign w:val="center"/>
            <w:hideMark/>
          </w:tcPr>
          <w:p w14:paraId="3DE3B5DE" w14:textId="77777777" w:rsidR="00385840" w:rsidRPr="00385840" w:rsidRDefault="00385840">
            <w:pPr>
              <w:jc w:val="center"/>
              <w:rPr>
                <w:rFonts w:ascii="Arial" w:hAnsi="Arial" w:cs="Arial"/>
                <w:color w:val="000000"/>
                <w:sz w:val="20"/>
                <w:szCs w:val="20"/>
              </w:rPr>
            </w:pPr>
            <w:r w:rsidRPr="00385840">
              <w:rPr>
                <w:rFonts w:ascii="Arial" w:hAnsi="Arial" w:cs="Arial"/>
                <w:color w:val="000000"/>
                <w:sz w:val="20"/>
                <w:szCs w:val="20"/>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3C4CD0E" w14:textId="77777777" w:rsidR="00385840" w:rsidRPr="00385840" w:rsidRDefault="00385840">
            <w:pPr>
              <w:jc w:val="center"/>
              <w:rPr>
                <w:rFonts w:ascii="Arial" w:hAnsi="Arial" w:cs="Arial"/>
                <w:sz w:val="20"/>
                <w:szCs w:val="20"/>
              </w:rPr>
            </w:pPr>
            <w:r w:rsidRPr="00385840">
              <w:rPr>
                <w:rFonts w:ascii="Arial" w:hAnsi="Arial" w:cs="Arial"/>
                <w:sz w:val="20"/>
                <w:szCs w:val="20"/>
              </w:rPr>
              <w:t>01</w:t>
            </w:r>
          </w:p>
        </w:tc>
        <w:tc>
          <w:tcPr>
            <w:tcW w:w="1141" w:type="dxa"/>
            <w:tcBorders>
              <w:top w:val="nil"/>
              <w:left w:val="nil"/>
              <w:bottom w:val="single" w:sz="4" w:space="0" w:color="808080"/>
              <w:right w:val="single" w:sz="4" w:space="0" w:color="808080"/>
            </w:tcBorders>
            <w:shd w:val="clear" w:color="auto" w:fill="auto"/>
            <w:noWrap/>
            <w:vAlign w:val="center"/>
            <w:hideMark/>
          </w:tcPr>
          <w:p w14:paraId="3C008DEA" w14:textId="77777777" w:rsidR="00385840" w:rsidRPr="00385840" w:rsidRDefault="00385840">
            <w:pPr>
              <w:jc w:val="center"/>
              <w:rPr>
                <w:rFonts w:ascii="Arial" w:hAnsi="Arial" w:cs="Arial"/>
                <w:b/>
                <w:bCs/>
                <w:sz w:val="20"/>
                <w:szCs w:val="20"/>
              </w:rPr>
            </w:pPr>
            <w:r w:rsidRPr="00385840">
              <w:rPr>
                <w:rFonts w:ascii="Arial" w:hAnsi="Arial" w:cs="Arial"/>
                <w:b/>
                <w:bCs/>
                <w:sz w:val="20"/>
                <w:szCs w:val="20"/>
              </w:rPr>
              <w:t>135.225,00</w:t>
            </w:r>
          </w:p>
        </w:tc>
        <w:tc>
          <w:tcPr>
            <w:tcW w:w="1360" w:type="dxa"/>
            <w:tcBorders>
              <w:top w:val="nil"/>
              <w:left w:val="nil"/>
              <w:bottom w:val="single" w:sz="4" w:space="0" w:color="808080"/>
              <w:right w:val="single" w:sz="4" w:space="0" w:color="808080"/>
            </w:tcBorders>
            <w:shd w:val="clear" w:color="auto" w:fill="auto"/>
            <w:vAlign w:val="center"/>
            <w:hideMark/>
          </w:tcPr>
          <w:p w14:paraId="7C512F28" w14:textId="77777777" w:rsidR="00385840" w:rsidRPr="00385840" w:rsidRDefault="00385840">
            <w:pPr>
              <w:jc w:val="center"/>
              <w:rPr>
                <w:rFonts w:ascii="Arial" w:hAnsi="Arial" w:cs="Arial"/>
                <w:b/>
                <w:bCs/>
                <w:sz w:val="20"/>
                <w:szCs w:val="20"/>
              </w:rPr>
            </w:pPr>
            <w:r w:rsidRPr="00385840">
              <w:rPr>
                <w:rFonts w:ascii="Arial" w:hAnsi="Arial" w:cs="Arial"/>
                <w:b/>
                <w:bCs/>
                <w:sz w:val="20"/>
                <w:szCs w:val="20"/>
              </w:rPr>
              <w:t>135.225,00</w:t>
            </w:r>
          </w:p>
        </w:tc>
      </w:tr>
      <w:tr w:rsidR="00385840" w14:paraId="2AA2B386" w14:textId="77777777" w:rsidTr="00385840">
        <w:trPr>
          <w:trHeight w:val="192"/>
        </w:trPr>
        <w:tc>
          <w:tcPr>
            <w:tcW w:w="618" w:type="dxa"/>
            <w:tcBorders>
              <w:top w:val="nil"/>
              <w:left w:val="nil"/>
              <w:bottom w:val="nil"/>
              <w:right w:val="nil"/>
            </w:tcBorders>
            <w:shd w:val="clear" w:color="auto" w:fill="auto"/>
            <w:vAlign w:val="center"/>
            <w:hideMark/>
          </w:tcPr>
          <w:p w14:paraId="60705CD1" w14:textId="77777777" w:rsidR="00385840" w:rsidRPr="00385840" w:rsidRDefault="00385840">
            <w:pPr>
              <w:jc w:val="center"/>
              <w:rPr>
                <w:rFonts w:ascii="Arial" w:hAnsi="Arial" w:cs="Arial"/>
                <w:b/>
                <w:bCs/>
                <w:sz w:val="20"/>
                <w:szCs w:val="20"/>
              </w:rPr>
            </w:pPr>
          </w:p>
        </w:tc>
        <w:tc>
          <w:tcPr>
            <w:tcW w:w="5184" w:type="dxa"/>
            <w:tcBorders>
              <w:top w:val="nil"/>
              <w:left w:val="nil"/>
              <w:bottom w:val="nil"/>
              <w:right w:val="nil"/>
            </w:tcBorders>
            <w:shd w:val="clear" w:color="auto" w:fill="auto"/>
            <w:vAlign w:val="center"/>
            <w:hideMark/>
          </w:tcPr>
          <w:p w14:paraId="51A5A553" w14:textId="77777777" w:rsidR="00385840" w:rsidRPr="00385840" w:rsidRDefault="00385840">
            <w:pPr>
              <w:rPr>
                <w:sz w:val="20"/>
                <w:szCs w:val="20"/>
              </w:rPr>
            </w:pPr>
          </w:p>
        </w:tc>
        <w:tc>
          <w:tcPr>
            <w:tcW w:w="898" w:type="dxa"/>
            <w:tcBorders>
              <w:top w:val="nil"/>
              <w:left w:val="nil"/>
              <w:bottom w:val="nil"/>
              <w:right w:val="nil"/>
            </w:tcBorders>
            <w:shd w:val="clear" w:color="auto" w:fill="auto"/>
            <w:vAlign w:val="center"/>
            <w:hideMark/>
          </w:tcPr>
          <w:p w14:paraId="5AC45477" w14:textId="77777777" w:rsidR="00385840" w:rsidRPr="00385840" w:rsidRDefault="00385840">
            <w:pPr>
              <w:rPr>
                <w:sz w:val="20"/>
                <w:szCs w:val="20"/>
              </w:rPr>
            </w:pPr>
          </w:p>
        </w:tc>
        <w:tc>
          <w:tcPr>
            <w:tcW w:w="859" w:type="dxa"/>
            <w:tcBorders>
              <w:top w:val="nil"/>
              <w:left w:val="nil"/>
              <w:bottom w:val="nil"/>
              <w:right w:val="nil"/>
            </w:tcBorders>
            <w:shd w:val="clear" w:color="auto" w:fill="auto"/>
            <w:vAlign w:val="center"/>
            <w:hideMark/>
          </w:tcPr>
          <w:p w14:paraId="38E947FA" w14:textId="77777777" w:rsidR="00385840" w:rsidRPr="00385840" w:rsidRDefault="00385840">
            <w:pPr>
              <w:rPr>
                <w:sz w:val="20"/>
                <w:szCs w:val="20"/>
              </w:rPr>
            </w:pPr>
          </w:p>
        </w:tc>
        <w:tc>
          <w:tcPr>
            <w:tcW w:w="2512" w:type="dxa"/>
            <w:gridSpan w:val="3"/>
            <w:tcBorders>
              <w:top w:val="single" w:sz="4" w:space="0" w:color="808080"/>
              <w:left w:val="single" w:sz="4" w:space="0" w:color="808080"/>
              <w:bottom w:val="nil"/>
              <w:right w:val="single" w:sz="4" w:space="0" w:color="808080"/>
            </w:tcBorders>
            <w:shd w:val="clear" w:color="auto" w:fill="auto"/>
            <w:vAlign w:val="center"/>
            <w:hideMark/>
          </w:tcPr>
          <w:p w14:paraId="52CD5780" w14:textId="77777777" w:rsidR="00385840" w:rsidRPr="00385840" w:rsidRDefault="00385840">
            <w:pPr>
              <w:rPr>
                <w:rFonts w:ascii="Arial" w:hAnsi="Arial" w:cs="Arial"/>
                <w:b/>
                <w:bCs/>
                <w:sz w:val="20"/>
                <w:szCs w:val="20"/>
              </w:rPr>
            </w:pPr>
            <w:r w:rsidRPr="00385840">
              <w:rPr>
                <w:rFonts w:ascii="Arial" w:hAnsi="Arial" w:cs="Arial"/>
                <w:b/>
                <w:bCs/>
                <w:sz w:val="20"/>
                <w:szCs w:val="20"/>
              </w:rPr>
              <w:t>Valor Global:</w:t>
            </w:r>
          </w:p>
        </w:tc>
      </w:tr>
      <w:tr w:rsidR="00385840" w14:paraId="79695401" w14:textId="77777777" w:rsidTr="00385840">
        <w:trPr>
          <w:trHeight w:val="285"/>
        </w:trPr>
        <w:tc>
          <w:tcPr>
            <w:tcW w:w="618" w:type="dxa"/>
            <w:tcBorders>
              <w:top w:val="nil"/>
              <w:left w:val="nil"/>
              <w:bottom w:val="nil"/>
              <w:right w:val="nil"/>
            </w:tcBorders>
            <w:shd w:val="clear" w:color="auto" w:fill="auto"/>
            <w:vAlign w:val="center"/>
            <w:hideMark/>
          </w:tcPr>
          <w:p w14:paraId="3ECDF658" w14:textId="77777777" w:rsidR="00385840" w:rsidRPr="00385840" w:rsidRDefault="00385840">
            <w:pPr>
              <w:rPr>
                <w:rFonts w:ascii="Arial" w:hAnsi="Arial" w:cs="Arial"/>
                <w:b/>
                <w:bCs/>
                <w:sz w:val="20"/>
                <w:szCs w:val="20"/>
              </w:rPr>
            </w:pPr>
          </w:p>
        </w:tc>
        <w:tc>
          <w:tcPr>
            <w:tcW w:w="5184" w:type="dxa"/>
            <w:tcBorders>
              <w:top w:val="nil"/>
              <w:left w:val="nil"/>
              <w:bottom w:val="nil"/>
              <w:right w:val="nil"/>
            </w:tcBorders>
            <w:shd w:val="clear" w:color="auto" w:fill="auto"/>
            <w:vAlign w:val="center"/>
            <w:hideMark/>
          </w:tcPr>
          <w:p w14:paraId="7E705F90" w14:textId="77777777" w:rsidR="00385840" w:rsidRPr="00385840" w:rsidRDefault="00385840">
            <w:pPr>
              <w:jc w:val="center"/>
              <w:rPr>
                <w:sz w:val="20"/>
                <w:szCs w:val="20"/>
              </w:rPr>
            </w:pPr>
          </w:p>
        </w:tc>
        <w:tc>
          <w:tcPr>
            <w:tcW w:w="898" w:type="dxa"/>
            <w:tcBorders>
              <w:top w:val="nil"/>
              <w:left w:val="nil"/>
              <w:bottom w:val="nil"/>
              <w:right w:val="nil"/>
            </w:tcBorders>
            <w:shd w:val="clear" w:color="auto" w:fill="auto"/>
            <w:vAlign w:val="center"/>
            <w:hideMark/>
          </w:tcPr>
          <w:p w14:paraId="380F1019" w14:textId="77777777" w:rsidR="00385840" w:rsidRPr="00385840" w:rsidRDefault="00385840">
            <w:pPr>
              <w:rPr>
                <w:sz w:val="20"/>
                <w:szCs w:val="20"/>
              </w:rPr>
            </w:pPr>
          </w:p>
        </w:tc>
        <w:tc>
          <w:tcPr>
            <w:tcW w:w="859" w:type="dxa"/>
            <w:tcBorders>
              <w:top w:val="nil"/>
              <w:left w:val="nil"/>
              <w:bottom w:val="nil"/>
              <w:right w:val="nil"/>
            </w:tcBorders>
            <w:shd w:val="clear" w:color="auto" w:fill="auto"/>
            <w:vAlign w:val="center"/>
            <w:hideMark/>
          </w:tcPr>
          <w:p w14:paraId="34E9616E" w14:textId="77777777" w:rsidR="00385840" w:rsidRPr="00385840" w:rsidRDefault="00385840">
            <w:pPr>
              <w:jc w:val="center"/>
              <w:rPr>
                <w:sz w:val="20"/>
                <w:szCs w:val="20"/>
              </w:rPr>
            </w:pPr>
          </w:p>
        </w:tc>
        <w:tc>
          <w:tcPr>
            <w:tcW w:w="2512" w:type="dxa"/>
            <w:gridSpan w:val="3"/>
            <w:tcBorders>
              <w:top w:val="nil"/>
              <w:left w:val="single" w:sz="4" w:space="0" w:color="808080"/>
              <w:bottom w:val="single" w:sz="4" w:space="0" w:color="808080"/>
              <w:right w:val="single" w:sz="4" w:space="0" w:color="808080"/>
            </w:tcBorders>
            <w:shd w:val="clear" w:color="auto" w:fill="auto"/>
            <w:vAlign w:val="center"/>
            <w:hideMark/>
          </w:tcPr>
          <w:p w14:paraId="0420CD1C" w14:textId="77777777" w:rsidR="00385840" w:rsidRPr="00385840" w:rsidRDefault="00385840" w:rsidP="00385840">
            <w:pPr>
              <w:jc w:val="right"/>
              <w:rPr>
                <w:rFonts w:ascii="Arial" w:hAnsi="Arial" w:cs="Arial"/>
                <w:b/>
                <w:bCs/>
                <w:sz w:val="20"/>
                <w:szCs w:val="20"/>
              </w:rPr>
            </w:pPr>
            <w:r w:rsidRPr="00385840">
              <w:rPr>
                <w:rFonts w:ascii="Arial" w:hAnsi="Arial" w:cs="Arial"/>
                <w:b/>
                <w:bCs/>
                <w:sz w:val="20"/>
                <w:szCs w:val="20"/>
              </w:rPr>
              <w:t xml:space="preserve"> R$            135.225,00 </w:t>
            </w:r>
          </w:p>
        </w:tc>
      </w:tr>
    </w:tbl>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4F42946A" w14:textId="7A967771" w:rsidR="007E01C1" w:rsidRPr="00D376AD" w:rsidRDefault="007E01C1" w:rsidP="007E01C1">
      <w:pPr>
        <w:ind w:left="11" w:right="6" w:hanging="11"/>
        <w:jc w:val="both"/>
        <w:rPr>
          <w:rFonts w:ascii="Arial" w:hAnsi="Arial" w:cs="Arial"/>
          <w:b/>
          <w:bCs/>
          <w:color w:val="000000"/>
          <w:sz w:val="20"/>
          <w:szCs w:val="20"/>
          <w:lang w:eastAsia="ar-SA"/>
        </w:rPr>
      </w:pPr>
    </w:p>
    <w:sectPr w:rsidR="007E01C1" w:rsidRPr="00D376AD"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9589B0" w14:textId="77777777" w:rsidR="009E0857" w:rsidRDefault="009E0857" w:rsidP="00D655E7">
      <w:r>
        <w:separator/>
      </w:r>
    </w:p>
  </w:endnote>
  <w:endnote w:type="continuationSeparator" w:id="0">
    <w:p w14:paraId="406B0A18" w14:textId="77777777" w:rsidR="009E0857" w:rsidRDefault="009E0857"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A889B" w14:textId="77777777" w:rsidR="009E0857" w:rsidRDefault="009E0857" w:rsidP="00D655E7">
      <w:r>
        <w:separator/>
      </w:r>
    </w:p>
  </w:footnote>
  <w:footnote w:type="continuationSeparator" w:id="0">
    <w:p w14:paraId="1A4A5771" w14:textId="77777777" w:rsidR="009E0857" w:rsidRDefault="009E0857"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621D62C0" w:rsidR="00411797" w:rsidRDefault="00E262AD" w:rsidP="00411797">
                            <w:r>
                              <w:t>3</w:t>
                            </w:r>
                            <w:r w:rsidR="000D76B8">
                              <w:t>142/24</w:t>
                            </w:r>
                          </w:p>
                          <w:p w14:paraId="1C625DA2" w14:textId="77777777" w:rsidR="000D76B8" w:rsidRPr="0020300A" w:rsidRDefault="000D76B8" w:rsidP="0041179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621D62C0" w:rsidR="00411797" w:rsidRDefault="00E262AD" w:rsidP="00411797">
                      <w:r>
                        <w:t>3</w:t>
                      </w:r>
                      <w:r w:rsidR="000D76B8">
                        <w:t>142/24</w:t>
                      </w:r>
                    </w:p>
                    <w:p w14:paraId="1C625DA2" w14:textId="77777777" w:rsidR="000D76B8" w:rsidRPr="0020300A" w:rsidRDefault="000D76B8" w:rsidP="00411797"/>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0FA5CDA4"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D00C3">
      <w:rPr>
        <w:rFonts w:ascii="Arial" w:hAnsi="Arial" w:cs="Arial"/>
        <w:b/>
        <w:sz w:val="20"/>
        <w:szCs w:val="20"/>
      </w:rPr>
      <w:t>DESENVOLVIMENTO SOCIAL</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1087112507">
    <w:abstractNumId w:val="2"/>
  </w:num>
  <w:num w:numId="2" w16cid:durableId="1446269797">
    <w:abstractNumId w:val="0"/>
  </w:num>
  <w:num w:numId="3" w16cid:durableId="207384436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078D"/>
    <w:rsid w:val="00005CAD"/>
    <w:rsid w:val="00006CE4"/>
    <w:rsid w:val="000074AB"/>
    <w:rsid w:val="00024340"/>
    <w:rsid w:val="00027F84"/>
    <w:rsid w:val="00041FB6"/>
    <w:rsid w:val="00042B54"/>
    <w:rsid w:val="00044B18"/>
    <w:rsid w:val="00046F0C"/>
    <w:rsid w:val="00065B65"/>
    <w:rsid w:val="00067A1A"/>
    <w:rsid w:val="000B10A5"/>
    <w:rsid w:val="000B1A6D"/>
    <w:rsid w:val="000C07DB"/>
    <w:rsid w:val="000C2336"/>
    <w:rsid w:val="000C578D"/>
    <w:rsid w:val="000D2F25"/>
    <w:rsid w:val="000D45B8"/>
    <w:rsid w:val="000D53F0"/>
    <w:rsid w:val="000D5685"/>
    <w:rsid w:val="000D707E"/>
    <w:rsid w:val="000D729D"/>
    <w:rsid w:val="000D75A7"/>
    <w:rsid w:val="000D76B8"/>
    <w:rsid w:val="000E1622"/>
    <w:rsid w:val="000E2850"/>
    <w:rsid w:val="000E2B51"/>
    <w:rsid w:val="000F5168"/>
    <w:rsid w:val="000F62BA"/>
    <w:rsid w:val="0010157A"/>
    <w:rsid w:val="00102469"/>
    <w:rsid w:val="00111FF9"/>
    <w:rsid w:val="00117EDA"/>
    <w:rsid w:val="00122D2D"/>
    <w:rsid w:val="0013243D"/>
    <w:rsid w:val="00134F8E"/>
    <w:rsid w:val="00137413"/>
    <w:rsid w:val="00141AA9"/>
    <w:rsid w:val="0015317B"/>
    <w:rsid w:val="001537C6"/>
    <w:rsid w:val="00181D95"/>
    <w:rsid w:val="00191054"/>
    <w:rsid w:val="001A6C21"/>
    <w:rsid w:val="001B2CBD"/>
    <w:rsid w:val="001C4495"/>
    <w:rsid w:val="001C7F01"/>
    <w:rsid w:val="001D2F8C"/>
    <w:rsid w:val="001E4B3C"/>
    <w:rsid w:val="001E4DC1"/>
    <w:rsid w:val="001E4FF0"/>
    <w:rsid w:val="001F39CA"/>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404A0"/>
    <w:rsid w:val="00347010"/>
    <w:rsid w:val="00350A06"/>
    <w:rsid w:val="00355C20"/>
    <w:rsid w:val="0036707A"/>
    <w:rsid w:val="00373808"/>
    <w:rsid w:val="00377F8C"/>
    <w:rsid w:val="00385840"/>
    <w:rsid w:val="0039255E"/>
    <w:rsid w:val="00393CC2"/>
    <w:rsid w:val="00397BC7"/>
    <w:rsid w:val="003A6D8B"/>
    <w:rsid w:val="003B2EE7"/>
    <w:rsid w:val="003C3C54"/>
    <w:rsid w:val="003E72EA"/>
    <w:rsid w:val="003E7DB1"/>
    <w:rsid w:val="003F73E7"/>
    <w:rsid w:val="004025FA"/>
    <w:rsid w:val="00403EB0"/>
    <w:rsid w:val="00410372"/>
    <w:rsid w:val="00411797"/>
    <w:rsid w:val="00412F72"/>
    <w:rsid w:val="004243AB"/>
    <w:rsid w:val="00431FC1"/>
    <w:rsid w:val="0043614A"/>
    <w:rsid w:val="00443D06"/>
    <w:rsid w:val="00446762"/>
    <w:rsid w:val="00447DBE"/>
    <w:rsid w:val="004566FB"/>
    <w:rsid w:val="004619AC"/>
    <w:rsid w:val="00473BA4"/>
    <w:rsid w:val="00474ADA"/>
    <w:rsid w:val="00475981"/>
    <w:rsid w:val="00475ABD"/>
    <w:rsid w:val="004840FE"/>
    <w:rsid w:val="00484C5D"/>
    <w:rsid w:val="00492563"/>
    <w:rsid w:val="00495B44"/>
    <w:rsid w:val="004A1CF5"/>
    <w:rsid w:val="004B2CF5"/>
    <w:rsid w:val="004C1B3B"/>
    <w:rsid w:val="004C5DAC"/>
    <w:rsid w:val="004D00C3"/>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051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E0857"/>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117E"/>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376AD"/>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262AD"/>
    <w:rsid w:val="00E30811"/>
    <w:rsid w:val="00E325AF"/>
    <w:rsid w:val="00E36C45"/>
    <w:rsid w:val="00E668CE"/>
    <w:rsid w:val="00E736B9"/>
    <w:rsid w:val="00E74D74"/>
    <w:rsid w:val="00E776D7"/>
    <w:rsid w:val="00EA4BD3"/>
    <w:rsid w:val="00EC5346"/>
    <w:rsid w:val="00ED544C"/>
    <w:rsid w:val="00EF223B"/>
    <w:rsid w:val="00EF7091"/>
    <w:rsid w:val="00F02506"/>
    <w:rsid w:val="00F27559"/>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3655"/>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16093611">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44998231">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42896401">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24689574">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751587645">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27566681">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8612492">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08579173">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4554752">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07809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171</Words>
  <Characters>925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17</cp:revision>
  <cp:lastPrinted>2024-10-10T15:54:00Z</cp:lastPrinted>
  <dcterms:created xsi:type="dcterms:W3CDTF">2024-04-16T14:00:00Z</dcterms:created>
  <dcterms:modified xsi:type="dcterms:W3CDTF">2024-10-10T15:55:00Z</dcterms:modified>
</cp:coreProperties>
</file>